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36" w:rsidRDefault="00173FBB" w:rsidP="00AA7936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0" w:name="_Toc327261998"/>
      <w:r w:rsidRPr="00173FBB">
        <w:rPr>
          <w:rFonts w:ascii="Times New Roman" w:hAnsi="Times New Roman" w:cs="Times New Roman"/>
          <w:caps/>
          <w:sz w:val="24"/>
          <w:szCs w:val="24"/>
        </w:rPr>
        <w:t xml:space="preserve">Wymagania edukacyjne i Przedmiotowy system oceniania z religii </w:t>
      </w:r>
      <w:r w:rsidRPr="00173FBB">
        <w:rPr>
          <w:rFonts w:ascii="Times New Roman" w:hAnsi="Times New Roman" w:cs="Times New Roman"/>
          <w:sz w:val="24"/>
          <w:szCs w:val="24"/>
        </w:rPr>
        <w:br/>
      </w:r>
      <w:bookmarkStart w:id="1" w:name="_Toc326058165"/>
      <w:bookmarkStart w:id="2" w:name="_Toc350758802"/>
      <w:bookmarkEnd w:id="0"/>
      <w:r w:rsidR="00AA7936">
        <w:rPr>
          <w:rFonts w:ascii="Times New Roman" w:hAnsi="Times New Roman" w:cs="Times New Roman"/>
          <w:sz w:val="24"/>
          <w:szCs w:val="24"/>
        </w:rPr>
        <w:t>DLA KLASY CZWARTEJ SZKOŁY PODSTAWOWEJ</w:t>
      </w:r>
      <w:bookmarkEnd w:id="1"/>
      <w:bookmarkEnd w:id="2"/>
    </w:p>
    <w:p w:rsidR="00173FBB" w:rsidRPr="00173FBB" w:rsidRDefault="00173FBB" w:rsidP="00173FBB">
      <w:pPr>
        <w:pStyle w:val="punktppaza2"/>
        <w:rPr>
          <w:sz w:val="24"/>
          <w:szCs w:val="24"/>
        </w:rPr>
      </w:pPr>
      <w:r w:rsidRPr="00173FBB">
        <w:rPr>
          <w:sz w:val="24"/>
          <w:szCs w:val="24"/>
        </w:rPr>
        <w:t>I.</w:t>
      </w:r>
      <w:r w:rsidRPr="00173FBB">
        <w:rPr>
          <w:sz w:val="24"/>
          <w:szCs w:val="24"/>
        </w:rPr>
        <w:tab/>
        <w:t>Podstawowe:</w:t>
      </w:r>
    </w:p>
    <w:p w:rsidR="00173FBB" w:rsidRPr="00173FBB" w:rsidRDefault="00173FBB" w:rsidP="00173FBB">
      <w:pPr>
        <w:pStyle w:val="punktppaza3"/>
        <w:keepNext/>
        <w:spacing w:before="60"/>
        <w:ind w:left="1135"/>
        <w:rPr>
          <w:sz w:val="24"/>
          <w:szCs w:val="24"/>
        </w:rPr>
      </w:pPr>
      <w:r w:rsidRPr="00173FBB">
        <w:rPr>
          <w:b/>
          <w:bCs/>
          <w:sz w:val="24"/>
          <w:szCs w:val="24"/>
        </w:rPr>
        <w:t>Na ocenę celującą uczeń: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Spełnia wymagania na ocenę bardzo dobrą.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Posiada wiedzę i umiejętności, które są efektem samodzielnej pracy, wynikają z indywidualnych zainteresowań, potrafi je zaprezentować.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Jest bardzo aktywny na lekcji.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 xml:space="preserve">Wykonuje zadane prace i ćwiczenia na ocenę co najmniej bardzo dobrą, przynosi niezbędne pomoce. 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Prowadzi na bieżąco zeszyt.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Osiąga sukcesy w konkursach religijnych szkolnych i pozaszkolnych, zdobywa wyróżnienia lub zajmuje wysokie miejsca.</w:t>
      </w:r>
    </w:p>
    <w:p w:rsidR="00173FBB" w:rsidRPr="00173FBB" w:rsidRDefault="00173FBB" w:rsidP="00173FBB">
      <w:pPr>
        <w:pStyle w:val="punktppaza3"/>
        <w:keepNext/>
        <w:spacing w:before="60"/>
        <w:ind w:left="1135"/>
        <w:rPr>
          <w:sz w:val="24"/>
          <w:szCs w:val="24"/>
        </w:rPr>
      </w:pPr>
      <w:r w:rsidRPr="00173FBB">
        <w:rPr>
          <w:b/>
          <w:bCs/>
          <w:sz w:val="24"/>
          <w:szCs w:val="24"/>
        </w:rPr>
        <w:t>Na ocenę bardzo dobrą uczeń: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Posiada pełny zakres wiadomości i umiejętności wynikających z programu nauczania.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Sprawnie posługuje się nabytymi umiejętnościami, jest zawsze przygotowany i bardzo aktywny na lekcji.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Posiada i starannie prowadzi zeszyt.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Przynosi niezbędne pomoce.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Angażuje się w życie religijne szkoły: w przygotowanie jasełek, misteriów religijnych, rekolekcji.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Bierze aktywny udział w konkursach religijnych szkolnych i pozaszkolnych.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Odnosi się z szacunkiem do innych.</w:t>
      </w:r>
    </w:p>
    <w:p w:rsidR="00173FBB" w:rsidRPr="00173FBB" w:rsidRDefault="00173FBB" w:rsidP="00173FBB">
      <w:pPr>
        <w:pStyle w:val="punktppaza3"/>
        <w:keepNext/>
        <w:spacing w:before="60"/>
        <w:ind w:left="1135"/>
        <w:rPr>
          <w:sz w:val="24"/>
          <w:szCs w:val="24"/>
        </w:rPr>
      </w:pPr>
      <w:r w:rsidRPr="00173FBB">
        <w:rPr>
          <w:b/>
          <w:bCs/>
          <w:sz w:val="24"/>
          <w:szCs w:val="24"/>
        </w:rPr>
        <w:t>Na ocenę dobrą uczeń: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Opanował większość wiadomości i umiejętności wynikających z programu nauczania i potrafi je poprawnie zaprezentować.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Prowadzi na bieżąco zeszyt, jest zawsze przygotowany do katechezy.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Przynosi niezbędne pomoce.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Wykonuje systematycznie i samodzielnie zadane prace i ćwiczenia.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Uczeń posiada wiedzę i umiejętności pozwalającą na samodzielne wykorzystanie, jest aktywny na lekcji.</w:t>
      </w:r>
    </w:p>
    <w:p w:rsidR="00173FBB" w:rsidRPr="00173FBB" w:rsidRDefault="00173FBB" w:rsidP="00173FBB">
      <w:pPr>
        <w:pStyle w:val="punktppaza3"/>
        <w:keepNext/>
        <w:spacing w:before="60"/>
        <w:ind w:left="1135"/>
        <w:rPr>
          <w:sz w:val="24"/>
          <w:szCs w:val="24"/>
        </w:rPr>
      </w:pPr>
      <w:r w:rsidRPr="00173FBB">
        <w:rPr>
          <w:b/>
          <w:bCs/>
          <w:sz w:val="24"/>
          <w:szCs w:val="24"/>
        </w:rPr>
        <w:t>Na ocenę dostateczną uczeń: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Posiada wiedzę i umiejętności niezbędne na danym etapie nauki, pozwalające na rozumienie podstawowych zagadnień.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Potrafi wyrywkowo stosować wiedzę, proste zagadnienia przedstawia przy pomocy nauczyciela, w jego wiadomościach są braki.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Prowadzi na bieżąco zeszyt.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Wykonuje niesystematycznie zadane prace i sporadycznie zapomina przynieść niezbędne pomoce.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Nie wykazuje większego zainteresowania przedmiotem.</w:t>
      </w:r>
    </w:p>
    <w:p w:rsidR="00173FBB" w:rsidRPr="00173FBB" w:rsidRDefault="00173FBB" w:rsidP="00173FBB">
      <w:pPr>
        <w:pStyle w:val="punktppaza3"/>
        <w:keepNext/>
        <w:spacing w:before="60"/>
        <w:ind w:left="1135"/>
        <w:rPr>
          <w:sz w:val="24"/>
          <w:szCs w:val="24"/>
        </w:rPr>
      </w:pPr>
      <w:r w:rsidRPr="00173FBB">
        <w:rPr>
          <w:b/>
          <w:bCs/>
          <w:sz w:val="24"/>
          <w:szCs w:val="24"/>
        </w:rPr>
        <w:t>Na ocenę dopuszczającą uczeń: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Posiada minimalną wiedzę i umiejętności przewidziane w programie nauczania.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Posiada braki w wiedzy i umiejętnościach religijnych, które nie uniemożliwiają mu czynienia postępów w ciągu dalszej nauki.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Prowadzi zeszyt, w którym są braki.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Zadania wykonuje sporadycznie.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Rzadko włącza się w pracę grupy.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Proste polecenia, wymagające zastosowania podstawowych umiejętności wykonuje przy pomocy nauczyciela.</w:t>
      </w:r>
    </w:p>
    <w:p w:rsidR="00173FBB" w:rsidRPr="00173FBB" w:rsidRDefault="00173FBB" w:rsidP="00173FBB">
      <w:pPr>
        <w:pStyle w:val="punktppaza3"/>
        <w:keepNext/>
        <w:spacing w:before="60"/>
        <w:ind w:left="1135"/>
        <w:rPr>
          <w:sz w:val="24"/>
          <w:szCs w:val="24"/>
        </w:rPr>
      </w:pPr>
      <w:r w:rsidRPr="00173FBB">
        <w:rPr>
          <w:b/>
          <w:bCs/>
          <w:sz w:val="24"/>
          <w:szCs w:val="24"/>
        </w:rPr>
        <w:t>Na ocenę niedostateczną uczeń: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Nie spełnia kryteriów wymagań na ocenę dopuszczającą, niezbędnych do opanowania podstawowych umiejętności.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Nie prowadzi zeszytu, nie wykonuje zadawanych prac.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Odmawia wszelkiej współpracy, ma lekceważący stosunek do przedmiotu.</w:t>
      </w:r>
    </w:p>
    <w:p w:rsidR="00173FBB" w:rsidRPr="00173FBB" w:rsidRDefault="00173FBB" w:rsidP="00173FBB">
      <w:pPr>
        <w:pStyle w:val="punktppaza2"/>
        <w:rPr>
          <w:sz w:val="24"/>
          <w:szCs w:val="24"/>
        </w:rPr>
      </w:pPr>
      <w:r w:rsidRPr="00173FBB">
        <w:rPr>
          <w:sz w:val="24"/>
          <w:szCs w:val="24"/>
        </w:rPr>
        <w:t>II.</w:t>
      </w:r>
      <w:r w:rsidRPr="00173FBB">
        <w:rPr>
          <w:sz w:val="24"/>
          <w:szCs w:val="24"/>
        </w:rPr>
        <w:tab/>
        <w:t>Szczegółowe:</w:t>
      </w:r>
    </w:p>
    <w:p w:rsidR="00173FBB" w:rsidRPr="00173FBB" w:rsidRDefault="00173FBB" w:rsidP="00173FBB">
      <w:pPr>
        <w:pStyle w:val="punktppaza3"/>
        <w:keepNext/>
        <w:spacing w:before="60"/>
        <w:ind w:left="1135"/>
        <w:rPr>
          <w:sz w:val="24"/>
          <w:szCs w:val="24"/>
        </w:rPr>
      </w:pPr>
      <w:r w:rsidRPr="00173FBB">
        <w:rPr>
          <w:b/>
          <w:bCs/>
          <w:sz w:val="24"/>
          <w:szCs w:val="24"/>
        </w:rPr>
        <w:lastRenderedPageBreak/>
        <w:t>Na ocenę celującą uczeń: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Opanował materiał przewidziany programem w stopniu bardzo dobrym.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Samodzielnie i twórczo rozwija własne zainteresowania przedmiotem.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Bierze udział i osiąga sukcesy w konkursach religijnych i zajmuje wysokie miejsca lub wyróżnienia.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Biegle posługuje się zdobytą wiedzą, posiada wiedzę wykraczającą poza program nauczania klasy czwartej.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Jest wzorem i przykładem dla innych uczniów.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Posiada uzupełniony zeszyt i podręcznik do nauki religii.</w:t>
      </w:r>
    </w:p>
    <w:p w:rsidR="00173FBB" w:rsidRPr="00173FBB" w:rsidRDefault="00173FBB" w:rsidP="00173FBB">
      <w:pPr>
        <w:pStyle w:val="punktppaza3"/>
        <w:keepNext/>
        <w:spacing w:before="60"/>
        <w:ind w:left="1135"/>
        <w:rPr>
          <w:sz w:val="24"/>
          <w:szCs w:val="24"/>
        </w:rPr>
      </w:pPr>
      <w:r w:rsidRPr="00173FBB">
        <w:rPr>
          <w:b/>
          <w:bCs/>
          <w:sz w:val="24"/>
          <w:szCs w:val="24"/>
        </w:rPr>
        <w:t>Na ocenę bardzo dobrą uczeń: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 xml:space="preserve">Zna modlitwy i mały katechizm: </w:t>
      </w:r>
      <w:r>
        <w:rPr>
          <w:sz w:val="24"/>
          <w:szCs w:val="24"/>
        </w:rPr>
        <w:t xml:space="preserve">Przykazanie miłości, Skład Apostolski, X Przykazań Bożych, </w:t>
      </w:r>
      <w:r w:rsidRPr="00173FBB">
        <w:rPr>
          <w:sz w:val="24"/>
          <w:szCs w:val="24"/>
        </w:rPr>
        <w:t>Przykazania kościelne, Uczynki miłosierne co do ciała, Uczynki miłosierne co do duszy,</w:t>
      </w:r>
      <w:r>
        <w:rPr>
          <w:sz w:val="24"/>
          <w:szCs w:val="24"/>
        </w:rPr>
        <w:t xml:space="preserve"> 6 prawd wiary</w:t>
      </w:r>
      <w:r w:rsidRPr="00173FBB">
        <w:rPr>
          <w:sz w:val="24"/>
          <w:szCs w:val="24"/>
        </w:rPr>
        <w:t xml:space="preserve">, Siedem grzechów głównych, </w:t>
      </w:r>
      <w:r>
        <w:rPr>
          <w:sz w:val="24"/>
          <w:szCs w:val="24"/>
        </w:rPr>
        <w:t>Siedem Sakramentów</w:t>
      </w:r>
      <w:r w:rsidRPr="00173FBB">
        <w:rPr>
          <w:sz w:val="24"/>
          <w:szCs w:val="24"/>
        </w:rPr>
        <w:t>,</w:t>
      </w:r>
      <w:r>
        <w:rPr>
          <w:sz w:val="24"/>
          <w:szCs w:val="24"/>
        </w:rPr>
        <w:t xml:space="preserve"> Droga Krzyżowa,</w:t>
      </w:r>
      <w:r w:rsidRPr="00173FBB">
        <w:rPr>
          <w:sz w:val="24"/>
          <w:szCs w:val="24"/>
        </w:rPr>
        <w:t xml:space="preserve"> Koronka do Bożego Miłosierdzia.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Wyjaśnia, na czym polega praktykowanie pierwszych piątków miesiąca.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kim był i dlaczego warto naśladować św. Szymona z Lipnicy – patrona roku.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Podaje definicję Kościoła i wskazuje, jak może przyczynić się do tworzenia wspólnoty Kościoła.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 zależność roku liturgicznego od historii zbawienia.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Wyjaśnia, na czym polega pełny udział we Mszy Świętej.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Podaje podstawowe informacje na temat Pisma Świętego.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Zna podstawowe zasady korzystania z Pisma Świętego.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Wymienia nazwy i skróty wybranych ksiąg Pisma Świętego i ich autorów.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Wskazuje moment, kiedy w liturgii Mszy Świętej czytany jest fragment Starego, a kiedy Nowego Testamentu.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Wskazuje na związek Biblii z życiem narodu i kulturą chrześcijańską.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Opisuje sposoby objawienia się Boga człowiekowi.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na czym polega odpowiedzialność człowieka za otaczający świat.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Charakteryzuje przymioty Boga w świetle wiary.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 istotę wiary na przykładzie postaci biblijnych.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że realizacja przykazań Bożych jest wyrazem wiary i posłuszeństwa Bogu.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 znaczenie uczynków miłosiernych w codziennym życiu.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że Opatrzność Boża czuwa nad każdym człowiekiem i podaje przykłady działania Opatrzności Bożej.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Wyjaśnia, dlaczego Chrystus jest przewodnikiem w drodze do Boga Ojca i dlaczego z Jezusem łatwiej przezwyciężać trudności.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Ukazuje aktualność wydarzeń biblijnych w świetle współczesnych wyzwań życiowych.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 xml:space="preserve">Wyjaśnia pojęcia: Biblia, Stary Testament, Nowy Testament, Ewangelia, historia zbawienia, natchnienie biblijne, wiara, stworzyć, Opatrzność Boża, </w:t>
      </w:r>
      <w:proofErr w:type="spellStart"/>
      <w:r w:rsidRPr="00173FBB">
        <w:rPr>
          <w:sz w:val="24"/>
          <w:szCs w:val="24"/>
        </w:rPr>
        <w:t>protoewangelia</w:t>
      </w:r>
      <w:proofErr w:type="spellEnd"/>
      <w:r w:rsidRPr="00173FBB">
        <w:rPr>
          <w:sz w:val="24"/>
          <w:szCs w:val="24"/>
        </w:rPr>
        <w:t>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Z szacunkiem odnosi się do kapłanów, rodziców, nauczycieli, wychowawców.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Posiada uzupełniony zeszyt i podręcznik do nauki religii.</w:t>
      </w:r>
    </w:p>
    <w:p w:rsidR="00173FBB" w:rsidRPr="00173FBB" w:rsidRDefault="00173FBB" w:rsidP="00173FBB">
      <w:pPr>
        <w:pStyle w:val="punktppaza3"/>
        <w:keepNext/>
        <w:spacing w:before="60"/>
        <w:ind w:left="1135"/>
        <w:rPr>
          <w:sz w:val="24"/>
          <w:szCs w:val="24"/>
        </w:rPr>
      </w:pPr>
      <w:r w:rsidRPr="00173FBB">
        <w:rPr>
          <w:b/>
          <w:bCs/>
          <w:sz w:val="24"/>
          <w:szCs w:val="24"/>
        </w:rPr>
        <w:t>Na ocenę dobrą uczeń: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Zna większość modlitw przewidzianych w programie nauczania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 na czym polega praktykowanie pierwszych piątków miesiąca.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kim był i dlaczego warto naśladować św. Szymona z Lipnicy – patrona roku.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Podaje definicję Kościoła i wskazuje jak może przyczynić się do tworzenia Wspólnoty Kościoła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 zależność roku liturgicznego od historii zbawienia.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Wyjaśnia, na czym polega pełny czynny udział we Mszy Świętej.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Podaje podstawowe informacje na temat Pisma Świętego.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 xml:space="preserve">Zna podstawowe zasady korzystania z Pisma Świętego. 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Wymienia nazwy i skróty wybranych ksiąg Pisma Świętego i ich autorów.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Wskazuje moment, kiedy w liturgii Mszy Świętej czytany jest fragment Starego, a kiedy Nowego Testamentu.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Wskazuje na związek Biblii z życiem narodu i kulturą chrześcijańską.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na czym polega odpowiedzialność człowieka za otaczający świat.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że realizacja przykazań Bożych jest wyrazem wiary i posłuszeństwa Bogu.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że Opatrzność Boża czuwa nad każdym człowiekiem.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lastRenderedPageBreak/>
        <w:t>–</w:t>
      </w:r>
      <w:r w:rsidRPr="00173FBB">
        <w:rPr>
          <w:sz w:val="24"/>
          <w:szCs w:val="24"/>
        </w:rPr>
        <w:tab/>
        <w:t>Podaje przykłady działania Opatrzności Bożej.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Wyjaśnia, dlaczego Chrystus jest przewodnikiem w drodze do Boga Ojca i dlaczego z Jezusem łatwiej przezwyciężać trudności.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Ukazuje aktualność wydarzeń biblijnych w świetle współczesnych wyzwań życiowych.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 pojęcia: Biblia, Stary Testament, Nowy Testament, Ewangelia, historia zbawienia, natchnienie biblijne, wiara.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Z szacunkiem odnosi się do kapłanów, rodziców, nauczycieli, wychowawców.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Posiada uzupełniony zeszyt i podręcznik do nauki religii.</w:t>
      </w:r>
    </w:p>
    <w:p w:rsidR="00173FBB" w:rsidRPr="00173FBB" w:rsidRDefault="00173FBB" w:rsidP="00173FBB">
      <w:pPr>
        <w:pStyle w:val="punktppaza3"/>
        <w:keepNext/>
        <w:spacing w:before="60"/>
        <w:ind w:left="1135"/>
        <w:rPr>
          <w:sz w:val="24"/>
          <w:szCs w:val="24"/>
        </w:rPr>
      </w:pPr>
      <w:r w:rsidRPr="00173FBB">
        <w:rPr>
          <w:b/>
          <w:bCs/>
          <w:sz w:val="24"/>
          <w:szCs w:val="24"/>
        </w:rPr>
        <w:t>Na ocenę dostateczną uczeń: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Zna niektóre modlitwy przewidziane w programie nauczania.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Wyjaśnia, na czym polega praktykowanie pierwszych piątków miesiąca.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kim był i dlaczego warto naśladować św. Szymona z Lipnicy – patrona roku.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Podaje definicje Kościoła.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 na czym polega pełny czynny udział we Mszy Świętej.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Podaje podstawowe informacje na temat Pisma Świętego.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Wskazuje moment, kiedy w liturgii Mszy Świętej czytane jest Pismo Święte jest fragment Starego, a kiedy Nowego Testamentu.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Wskazuje na związek Biblii z życiem narodu i kulturą chrześcijańską.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na czym polega odpowiedzialność człowieka za otaczający świat.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że Opatrzność Boża czuwa nad każdym człowiekiem i podaje przykłady działania Opatrzności Bożej.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Wyjaśnia, dlaczego Chrystus jest przewodnikiem w drodze do Boga Ojca i dlaczego z Jezusem łatwiej przezwyciężać trudności.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 pojęcia: Biblia, Stary Testament, Nowy Testament, Ewangelia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Z szacunkiem odnosi się do kapłanów, rodziców, nauczycieli, wychowawców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Posiada podręcznik do nauki religii i zeszyt, w którym prowadzi niesystematyczne notatki.</w:t>
      </w:r>
    </w:p>
    <w:p w:rsidR="00173FBB" w:rsidRPr="00173FBB" w:rsidRDefault="00173FBB" w:rsidP="00173FBB">
      <w:pPr>
        <w:pStyle w:val="punktppaza3"/>
        <w:keepNext/>
        <w:spacing w:before="60"/>
        <w:ind w:left="1135"/>
        <w:rPr>
          <w:sz w:val="24"/>
          <w:szCs w:val="24"/>
        </w:rPr>
      </w:pPr>
      <w:r w:rsidRPr="00173FBB">
        <w:rPr>
          <w:b/>
          <w:bCs/>
          <w:sz w:val="24"/>
          <w:szCs w:val="24"/>
        </w:rPr>
        <w:t>Na ocenę dopuszczającą uczeń: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Zna wybrane modlitwy przewidziane w programie nauczania.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kim był i dlaczego warto naśladować św. Szymona z Lipnicy – patrona roku.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Podaje definicję Kościoła.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że przez chrzest należy do wspólnoty Kościoła.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Wyjaśnia, na czym polega pełny czynny udział we Mszy Świętej.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 xml:space="preserve">Podaje podstawowe informacje na temat Pisma Świętego, zna podstawowe zasady korzystania z Pisma Świętego. 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Wskazuje na związek Biblii z życiem narodu i kulturą chrześcijańską.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na czym polega odpowiedzialność człowieka za otaczający świat.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że Opatrzność Boża czuwa nad każdym człowiekiem.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Podaje przykłady działania Opatrzności Bożej.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że Chrystus jest przewodnikiem w drodze do Boga Ojca.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 pojęcia: Biblia, Stary Testament, Nowy Testament.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Okazuje szacunek osobom dorosłym.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Posiada podręcznik do nauki religii i zeszyt, w którym prowadzi niesystematyczne notatki.</w:t>
      </w:r>
    </w:p>
    <w:p w:rsidR="00173FBB" w:rsidRPr="00173FBB" w:rsidRDefault="00173FBB" w:rsidP="00173FBB">
      <w:pPr>
        <w:pStyle w:val="punktppaza3"/>
        <w:keepNext/>
        <w:spacing w:before="60"/>
        <w:ind w:left="1135"/>
        <w:rPr>
          <w:sz w:val="24"/>
          <w:szCs w:val="24"/>
        </w:rPr>
      </w:pPr>
      <w:r w:rsidRPr="00173FBB">
        <w:rPr>
          <w:b/>
          <w:bCs/>
          <w:sz w:val="24"/>
          <w:szCs w:val="24"/>
        </w:rPr>
        <w:t>Na ocenę niedostateczną uczeń: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Nie spełnia wymagań na ocenę dopuszczającą.</w:t>
      </w:r>
    </w:p>
    <w:p w:rsidR="00173FBB" w:rsidRPr="00173FBB" w:rsidRDefault="00173FBB" w:rsidP="00173FBB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173FBB">
        <w:rPr>
          <w:rFonts w:ascii="Times New Roman" w:hAnsi="Times New Roman" w:cs="Times New Roman"/>
          <w:sz w:val="24"/>
          <w:szCs w:val="24"/>
        </w:rPr>
        <w:t>Ad. 6.  Poprawa oceny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 xml:space="preserve">Uczeń ma prawo poprawić ocenę niedostateczną uzyskaną ze sprawdzianu, przy czym w dzienniku zachowane są dwie oceny. 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 przypadku otrzymania z odpowiedzi ustnej lub kartkówki oceny niedostatecznej uczeń ma prawo do jej poprawienia w terminie uzgodnionym z nauczycielem.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 przypadku otrzymania niesatysfakcjonującej oceny rocznej istnieje możliwość odwołania się zgodnie z procedurami przewidzianymi w Wewnątrzszkolnym Systemie Oceniania.</w:t>
      </w:r>
    </w:p>
    <w:p w:rsidR="00173FBB" w:rsidRPr="00173FBB" w:rsidRDefault="00173FBB" w:rsidP="00173FBB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173FBB">
        <w:rPr>
          <w:rFonts w:ascii="Times New Roman" w:hAnsi="Times New Roman" w:cs="Times New Roman"/>
          <w:sz w:val="24"/>
          <w:szCs w:val="24"/>
        </w:rPr>
        <w:t>Ad. 7. Przewidywane osiągnięcia uczniów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Zna modlitwy</w:t>
      </w:r>
      <w:r>
        <w:rPr>
          <w:sz w:val="24"/>
          <w:szCs w:val="24"/>
        </w:rPr>
        <w:t xml:space="preserve"> </w:t>
      </w:r>
      <w:r w:rsidRPr="00173FBB">
        <w:rPr>
          <w:sz w:val="24"/>
          <w:szCs w:val="24"/>
        </w:rPr>
        <w:t xml:space="preserve">i mały katechizm: </w:t>
      </w:r>
      <w:r>
        <w:rPr>
          <w:sz w:val="24"/>
          <w:szCs w:val="24"/>
        </w:rPr>
        <w:t xml:space="preserve">Przykazanie miłości, Skład Apostolski, X Przykazań Bożych, </w:t>
      </w:r>
      <w:r w:rsidRPr="00173FBB">
        <w:rPr>
          <w:sz w:val="24"/>
          <w:szCs w:val="24"/>
        </w:rPr>
        <w:t>Przykazania kościelne, Uczynki miłosierne co do ciała, Uczynki miłosierne co do duszy,</w:t>
      </w:r>
      <w:r>
        <w:rPr>
          <w:sz w:val="24"/>
          <w:szCs w:val="24"/>
        </w:rPr>
        <w:t xml:space="preserve"> 6 prawd </w:t>
      </w:r>
      <w:r>
        <w:rPr>
          <w:sz w:val="24"/>
          <w:szCs w:val="24"/>
        </w:rPr>
        <w:lastRenderedPageBreak/>
        <w:t>wiary</w:t>
      </w:r>
      <w:r w:rsidRPr="00173FBB">
        <w:rPr>
          <w:sz w:val="24"/>
          <w:szCs w:val="24"/>
        </w:rPr>
        <w:t xml:space="preserve">, Siedem grzechów głównych, </w:t>
      </w:r>
      <w:r>
        <w:rPr>
          <w:sz w:val="24"/>
          <w:szCs w:val="24"/>
        </w:rPr>
        <w:t>Siedem Sakramentów</w:t>
      </w:r>
      <w:r w:rsidRPr="00173FBB">
        <w:rPr>
          <w:sz w:val="24"/>
          <w:szCs w:val="24"/>
        </w:rPr>
        <w:t>,</w:t>
      </w:r>
      <w:r>
        <w:rPr>
          <w:sz w:val="24"/>
          <w:szCs w:val="24"/>
        </w:rPr>
        <w:t xml:space="preserve"> Droga Krzyżowa,</w:t>
      </w:r>
      <w:r w:rsidRPr="00173FBB">
        <w:rPr>
          <w:sz w:val="24"/>
          <w:szCs w:val="24"/>
        </w:rPr>
        <w:t xml:space="preserve"> Koronka do Bożego Miłosierdzia.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 na czym polega praktykowanie pierwszych piątków miesiąca.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kim był i dlaczego warto naśladować św. Szymona z Lipnicy – patrona roku.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Podaje definicje Kościoła i wskazuje jak może przyczynić się do tworzenia wspólnoty.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 zależność roku liturgicznego od historii zbawienia.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 na czym polega pełny czynny udział we Mszy Świętej.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 xml:space="preserve">Podaje podstawowe informacje na temat Pisma Świętego, zna podstawowe zasady korzystania z Pisma Świętego. 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Wymienia nazwy i skróty wybranych ksiąg Pisma Świętego i ich autorów.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Wskazuje moment, kiedy w liturgii Mszy Świętej czytany jest fragment Starego, a kiedy Nowego Testamentu.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Wskazuje na związek Biblii z życiem narodu i kulturą chrześcijańską.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Opisuje sposoby objawienia się Boga człowiekowi.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na czym polega odpowiedzialność człowieka za otaczający świat.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Charakteryzuje przymioty Boga w świetle wiary.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 istotę wiary na przykładzie postaci biblijnych.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że realizacja przykazań Bożych jest wyrazem wiary i posłuszeństwa Bogu.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 znaczenie uczynków miłosiernych w codziennym życiu.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Wie, że Opatrzność Boża czuwa nad każdym człowiekiem i podaje przykłady działania Opatrzności Bożej.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Wyjaśnia, dlaczego Chrystus jest przewodnikiem w drodze do Boga Ojca i dlaczego z Jezusem łatwiej przezwyciężać trudności.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>Ukazuje aktualność wydarzeń biblijnych w świetle współczesnych wyzwań życiowych.</w:t>
      </w:r>
    </w:p>
    <w:p w:rsidR="00173FBB" w:rsidRPr="00173FBB" w:rsidRDefault="00173FBB" w:rsidP="00173FBB">
      <w:pPr>
        <w:pStyle w:val="punktppaza3"/>
        <w:rPr>
          <w:sz w:val="24"/>
          <w:szCs w:val="24"/>
        </w:rPr>
      </w:pPr>
      <w:r w:rsidRPr="00173FBB">
        <w:rPr>
          <w:sz w:val="24"/>
          <w:szCs w:val="24"/>
        </w:rPr>
        <w:t>–</w:t>
      </w:r>
      <w:r w:rsidRPr="00173FBB">
        <w:rPr>
          <w:sz w:val="24"/>
          <w:szCs w:val="24"/>
        </w:rPr>
        <w:tab/>
        <w:t xml:space="preserve">Wyjaśnia pojęcia: Biblia, Stary Testament, Nowy Testament, Ewangelia, historia zbawienia, natchnienie biblijne, wiara, stworzyć, Opatrzność Boża, </w:t>
      </w:r>
      <w:proofErr w:type="spellStart"/>
      <w:r w:rsidRPr="00173FBB">
        <w:rPr>
          <w:sz w:val="24"/>
          <w:szCs w:val="24"/>
        </w:rPr>
        <w:t>protoewangelia</w:t>
      </w:r>
      <w:proofErr w:type="spellEnd"/>
      <w:r w:rsidRPr="00173FBB">
        <w:rPr>
          <w:sz w:val="24"/>
          <w:szCs w:val="24"/>
        </w:rPr>
        <w:t>.</w:t>
      </w:r>
    </w:p>
    <w:p w:rsidR="00043E77" w:rsidRPr="00173FBB" w:rsidRDefault="00043E77">
      <w:pPr>
        <w:rPr>
          <w:sz w:val="24"/>
          <w:szCs w:val="24"/>
        </w:rPr>
      </w:pPr>
    </w:p>
    <w:sectPr w:rsidR="00043E77" w:rsidRPr="00173FBB" w:rsidSect="00173F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3FBB"/>
    <w:rsid w:val="00043E77"/>
    <w:rsid w:val="00173FBB"/>
    <w:rsid w:val="003409C3"/>
    <w:rsid w:val="008765EF"/>
    <w:rsid w:val="00A034F4"/>
    <w:rsid w:val="00AA7936"/>
    <w:rsid w:val="00AD10B0"/>
    <w:rsid w:val="00E3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173FBB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3FBB"/>
    <w:pPr>
      <w:keepNext/>
      <w:pageBreakBefore/>
      <w:tabs>
        <w:tab w:val="clear" w:pos="765"/>
        <w:tab w:val="left" w:pos="432"/>
        <w:tab w:val="left" w:pos="851"/>
      </w:tabs>
      <w:spacing w:after="18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73FBB"/>
    <w:pPr>
      <w:keepNext/>
      <w:suppressAutoHyphens/>
      <w:spacing w:before="120"/>
      <w:ind w:left="568" w:hanging="284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73FBB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73FBB"/>
    <w:rPr>
      <w:rFonts w:ascii="Cambria" w:eastAsia="Times New Roman" w:hAnsi="Cambria" w:cs="Cambria"/>
      <w:b/>
      <w:bCs/>
      <w:lang w:eastAsia="pl-PL"/>
    </w:rPr>
  </w:style>
  <w:style w:type="paragraph" w:customStyle="1" w:styleId="punktppaza2">
    <w:name w:val="_punkt_półpałza_2"/>
    <w:basedOn w:val="Normalny"/>
    <w:uiPriority w:val="99"/>
    <w:rsid w:val="00173FBB"/>
    <w:pPr>
      <w:tabs>
        <w:tab w:val="clear" w:pos="765"/>
      </w:tabs>
      <w:ind w:left="850" w:hanging="284"/>
    </w:pPr>
  </w:style>
  <w:style w:type="paragraph" w:customStyle="1" w:styleId="punktppaza3">
    <w:name w:val="_punkt_półpałza_3"/>
    <w:basedOn w:val="punktppaza2"/>
    <w:uiPriority w:val="99"/>
    <w:rsid w:val="00173FBB"/>
    <w:pPr>
      <w:ind w:left="1134"/>
    </w:pPr>
  </w:style>
  <w:style w:type="paragraph" w:customStyle="1" w:styleId="Normal-odstp">
    <w:name w:val="Normal-odstęp"/>
    <w:basedOn w:val="Normalny"/>
    <w:uiPriority w:val="99"/>
    <w:rsid w:val="00173FBB"/>
    <w:pPr>
      <w:spacing w:before="120"/>
    </w:pPr>
  </w:style>
  <w:style w:type="character" w:customStyle="1" w:styleId="kursywa">
    <w:name w:val="_kursywa"/>
    <w:uiPriority w:val="99"/>
    <w:rsid w:val="00173FBB"/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cp:lastPrinted>2016-09-12T17:03:00Z</cp:lastPrinted>
  <dcterms:created xsi:type="dcterms:W3CDTF">2016-09-12T16:42:00Z</dcterms:created>
  <dcterms:modified xsi:type="dcterms:W3CDTF">2018-09-07T12:54:00Z</dcterms:modified>
</cp:coreProperties>
</file>